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0AAC" w14:textId="34E570E2" w:rsidR="00C10E00" w:rsidRDefault="00C10E00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1356A5">
        <w:rPr>
          <w:rFonts w:ascii="Trebuchet MS" w:hAnsi="Trebuchet MS" w:cs="Arial"/>
          <w:b/>
          <w:sz w:val="20"/>
          <w:szCs w:val="20"/>
        </w:rPr>
        <w:t>TECHNINĖ SPECIFIKACIJA</w:t>
      </w:r>
    </w:p>
    <w:p w14:paraId="61285282" w14:textId="77777777" w:rsidR="0094766A" w:rsidRPr="001356A5" w:rsidRDefault="0094766A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14:paraId="5A29C98A" w14:textId="1C30086B" w:rsidR="00477D9E" w:rsidRDefault="00397CC8" w:rsidP="00397CC8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330 KV ELEKTROS PERDAVIMO </w:t>
      </w:r>
      <w:r w:rsidR="00BC6BEA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LINIJOS </w:t>
      </w:r>
      <w:r w:rsidR="00831F20">
        <w:rPr>
          <w:rFonts w:ascii="Trebuchet MS" w:eastAsia="Times New Roman" w:hAnsi="Trebuchet MS" w:cs="Arial"/>
          <w:b/>
          <w:sz w:val="20"/>
          <w:szCs w:val="20"/>
          <w:lang w:eastAsia="lt-LT"/>
        </w:rPr>
        <w:t>KRUONIO HAE</w:t>
      </w:r>
      <w:r w:rsidRPr="00397CC8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 xml:space="preserve"> – Bitėnai </w:t>
      </w:r>
      <w:r w:rsidR="00831F20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 xml:space="preserve">ruožo jurbarkas – kybartai </w:t>
      </w:r>
      <w:r w:rsidRPr="00397CC8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>poveikio aplinkai monitoringo</w:t>
      </w:r>
      <w:r w:rsidR="00EF1FFF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</w:p>
    <w:p w14:paraId="02951A71" w14:textId="1ABCDAFD" w:rsidR="0094766A" w:rsidRPr="001356A5" w:rsidRDefault="00EF1FFF" w:rsidP="00594B64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>PASLAUGOS</w:t>
      </w:r>
      <w:r w:rsidR="0023040B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94766A">
        <w:rPr>
          <w:rFonts w:ascii="Trebuchet MS" w:eastAsia="Times New Roman" w:hAnsi="Trebuchet MS" w:cs="Arial"/>
          <w:b/>
          <w:sz w:val="20"/>
          <w:szCs w:val="20"/>
          <w:lang w:eastAsia="lt-LT"/>
        </w:rPr>
        <w:t>PIRKIMUI</w:t>
      </w:r>
    </w:p>
    <w:p w14:paraId="5076C9CA" w14:textId="77777777" w:rsidR="00EA12A2" w:rsidRPr="001356A5" w:rsidRDefault="00EA12A2" w:rsidP="00594B64">
      <w:pPr>
        <w:jc w:val="center"/>
        <w:rPr>
          <w:rFonts w:ascii="Trebuchet MS" w:hAnsi="Trebuchet MS"/>
          <w:sz w:val="20"/>
          <w:szCs w:val="20"/>
        </w:rPr>
      </w:pPr>
    </w:p>
    <w:p w14:paraId="0BCA4392" w14:textId="6C593FE3" w:rsidR="005C3925" w:rsidRPr="001356A5" w:rsidRDefault="005C3925" w:rsidP="00594B64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rebuchet MS" w:hAnsi="Trebuchet MS" w:cs="Arial"/>
          <w:b/>
          <w:bCs/>
          <w:color w:val="000000"/>
          <w:sz w:val="20"/>
          <w:szCs w:val="20"/>
        </w:rPr>
      </w:pP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>Perkan</w:t>
      </w:r>
      <w:r w:rsidR="00120881"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tysis subjektas </w:t>
      </w: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: </w:t>
      </w:r>
      <w:r w:rsidRPr="001356A5">
        <w:rPr>
          <w:rFonts w:ascii="Trebuchet MS" w:hAnsi="Trebuchet MS" w:cs="Arial"/>
          <w:bCs/>
          <w:iCs/>
          <w:sz w:val="20"/>
          <w:szCs w:val="20"/>
        </w:rPr>
        <w:t>LITGRID AB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(kodas 302564383), </w:t>
      </w:r>
      <w:r w:rsidR="005F3FC6" w:rsidRPr="005F3FC6">
        <w:rPr>
          <w:rFonts w:ascii="Trebuchet MS" w:hAnsi="Trebuchet MS" w:cs="Arial"/>
          <w:color w:val="000000"/>
          <w:sz w:val="20"/>
          <w:szCs w:val="20"/>
        </w:rPr>
        <w:t xml:space="preserve">Karlo Gustavo Emilio </w:t>
      </w:r>
      <w:proofErr w:type="spellStart"/>
      <w:r w:rsidR="005F3FC6" w:rsidRPr="005F3FC6">
        <w:rPr>
          <w:rFonts w:ascii="Trebuchet MS" w:hAnsi="Trebuchet MS" w:cs="Arial"/>
          <w:color w:val="000000"/>
          <w:sz w:val="20"/>
          <w:szCs w:val="20"/>
        </w:rPr>
        <w:t>Manerheimo</w:t>
      </w:r>
      <w:proofErr w:type="spellEnd"/>
      <w:r w:rsidR="005F3FC6" w:rsidRPr="005F3FC6">
        <w:rPr>
          <w:rFonts w:ascii="Trebuchet MS" w:hAnsi="Trebuchet MS" w:cs="Arial"/>
          <w:color w:val="000000"/>
          <w:sz w:val="20"/>
          <w:szCs w:val="20"/>
        </w:rPr>
        <w:t xml:space="preserve"> g. 8 LT-05131</w:t>
      </w:r>
      <w:r w:rsidRPr="001356A5">
        <w:rPr>
          <w:rFonts w:ascii="Trebuchet MS" w:hAnsi="Trebuchet MS" w:cs="Arial"/>
          <w:color w:val="000000"/>
          <w:sz w:val="20"/>
          <w:szCs w:val="20"/>
        </w:rPr>
        <w:t>, Vilnius, tel. (</w:t>
      </w:r>
      <w:r w:rsidR="008E68FD" w:rsidRPr="008206F9">
        <w:rPr>
          <w:rFonts w:ascii="Trebuchet MS" w:hAnsi="Trebuchet MS" w:cs="Arial"/>
          <w:color w:val="000000"/>
          <w:sz w:val="20"/>
          <w:szCs w:val="20"/>
          <w:lang w:val="pt-BR"/>
        </w:rPr>
        <w:t>+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370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707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)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02171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, faksas (8 5) 272 39 86. </w:t>
      </w:r>
      <w:r w:rsidRPr="001356A5">
        <w:rPr>
          <w:rFonts w:ascii="Trebuchet MS" w:hAnsi="Trebuchet MS" w:cs="Arial"/>
          <w:sz w:val="20"/>
          <w:szCs w:val="20"/>
        </w:rPr>
        <w:t xml:space="preserve">Elektroninio pašto </w:t>
      </w:r>
      <w:r w:rsidRPr="001356A5">
        <w:rPr>
          <w:rFonts w:ascii="Trebuchet MS" w:hAnsi="Trebuchet MS" w:cs="Arial"/>
          <w:color w:val="000000"/>
          <w:sz w:val="20"/>
          <w:szCs w:val="20"/>
        </w:rPr>
        <w:t>adresas:</w:t>
      </w:r>
      <w:r w:rsidRPr="001356A5">
        <w:rPr>
          <w:rFonts w:ascii="Trebuchet MS" w:hAnsi="Trebuchet MS" w:cs="Arial"/>
          <w:sz w:val="20"/>
          <w:szCs w:val="20"/>
        </w:rPr>
        <w:t xml:space="preserve"> </w:t>
      </w:r>
      <w:hyperlink r:id="rId5" w:history="1">
        <w:r w:rsidRPr="001356A5">
          <w:rPr>
            <w:rStyle w:val="Hyperlink"/>
            <w:rFonts w:ascii="Trebuchet MS" w:hAnsi="Trebuchet MS" w:cs="Arial"/>
            <w:sz w:val="20"/>
            <w:szCs w:val="20"/>
          </w:rPr>
          <w:t>info@litgrid.eu</w:t>
        </w:r>
      </w:hyperlink>
      <w:r w:rsidRPr="001356A5">
        <w:rPr>
          <w:rFonts w:ascii="Trebuchet MS" w:hAnsi="Trebuchet MS" w:cs="Arial"/>
          <w:sz w:val="20"/>
          <w:szCs w:val="20"/>
        </w:rPr>
        <w:t>.</w:t>
      </w:r>
    </w:p>
    <w:p w14:paraId="6D23A6FE" w14:textId="77777777" w:rsidR="005C3925" w:rsidRPr="001356A5" w:rsidRDefault="005C3925" w:rsidP="00594B64">
      <w:pPr>
        <w:jc w:val="both"/>
        <w:rPr>
          <w:rFonts w:ascii="Trebuchet MS" w:hAnsi="Trebuchet MS"/>
          <w:sz w:val="20"/>
          <w:szCs w:val="20"/>
        </w:rPr>
      </w:pPr>
    </w:p>
    <w:p w14:paraId="78283AD9" w14:textId="77777777" w:rsidR="00C10E00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</w:t>
      </w:r>
      <w:r w:rsidR="009D555C" w:rsidRPr="001356A5">
        <w:rPr>
          <w:rFonts w:ascii="Trebuchet MS" w:hAnsi="Trebuchet MS"/>
          <w:b/>
          <w:sz w:val="20"/>
          <w:szCs w:val="20"/>
        </w:rPr>
        <w:t>. Perkamos paslaugos pavadinimas</w:t>
      </w:r>
    </w:p>
    <w:p w14:paraId="0AAEFD9D" w14:textId="1F168245" w:rsidR="009D555C" w:rsidRPr="001356A5" w:rsidRDefault="00787825" w:rsidP="00787825">
      <w:pPr>
        <w:jc w:val="both"/>
        <w:rPr>
          <w:rFonts w:ascii="Trebuchet MS" w:hAnsi="Trebuchet MS"/>
          <w:b/>
          <w:sz w:val="20"/>
          <w:szCs w:val="20"/>
        </w:rPr>
      </w:pPr>
      <w:r w:rsidRPr="00787825">
        <w:rPr>
          <w:rFonts w:ascii="Trebuchet MS" w:hAnsi="Trebuchet MS"/>
          <w:sz w:val="20"/>
          <w:szCs w:val="20"/>
        </w:rPr>
        <w:t xml:space="preserve">330 </w:t>
      </w:r>
      <w:proofErr w:type="spellStart"/>
      <w:r w:rsidRPr="00787825">
        <w:rPr>
          <w:rFonts w:ascii="Trebuchet MS" w:hAnsi="Trebuchet MS"/>
          <w:sz w:val="20"/>
          <w:szCs w:val="20"/>
        </w:rPr>
        <w:t>kV</w:t>
      </w:r>
      <w:proofErr w:type="spellEnd"/>
      <w:r w:rsidRPr="00787825">
        <w:rPr>
          <w:rFonts w:ascii="Trebuchet MS" w:hAnsi="Trebuchet MS"/>
          <w:sz w:val="20"/>
          <w:szCs w:val="20"/>
        </w:rPr>
        <w:t xml:space="preserve"> elektros perdavimo linijos </w:t>
      </w:r>
      <w:r w:rsidR="00831F20" w:rsidRPr="00831F20">
        <w:rPr>
          <w:rFonts w:ascii="Trebuchet MS" w:hAnsi="Trebuchet MS"/>
          <w:sz w:val="20"/>
          <w:szCs w:val="20"/>
        </w:rPr>
        <w:t>Kruonio HAE–Bitėnai</w:t>
      </w:r>
      <w:r w:rsidR="00831F20">
        <w:rPr>
          <w:rFonts w:ascii="Trebuchet MS" w:hAnsi="Trebuchet MS"/>
          <w:sz w:val="20"/>
          <w:szCs w:val="20"/>
        </w:rPr>
        <w:t xml:space="preserve"> </w:t>
      </w:r>
      <w:r w:rsidR="00592F91">
        <w:rPr>
          <w:rFonts w:ascii="Trebuchet MS" w:hAnsi="Trebuchet MS"/>
          <w:sz w:val="20"/>
          <w:szCs w:val="20"/>
        </w:rPr>
        <w:t xml:space="preserve">ruožo Jurbarkas – Kybartai </w:t>
      </w:r>
      <w:r w:rsidRPr="00787825">
        <w:rPr>
          <w:rFonts w:ascii="Trebuchet MS" w:hAnsi="Trebuchet MS"/>
          <w:sz w:val="20"/>
          <w:szCs w:val="20"/>
        </w:rPr>
        <w:t>poveikio aplinkai monitoring</w:t>
      </w:r>
      <w:r w:rsidR="008E68FD">
        <w:rPr>
          <w:rFonts w:ascii="Trebuchet MS" w:hAnsi="Trebuchet MS"/>
          <w:sz w:val="20"/>
          <w:szCs w:val="20"/>
        </w:rPr>
        <w:t>as</w:t>
      </w:r>
      <w:r w:rsidR="009D555C" w:rsidRPr="001356A5">
        <w:rPr>
          <w:rFonts w:ascii="Trebuchet MS" w:hAnsi="Trebuchet MS"/>
          <w:b/>
          <w:sz w:val="20"/>
          <w:szCs w:val="20"/>
        </w:rPr>
        <w:t xml:space="preserve">. </w:t>
      </w:r>
    </w:p>
    <w:p w14:paraId="2D0AE1AC" w14:textId="4162886E" w:rsidR="00A02617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II</w:t>
      </w:r>
      <w:r w:rsidR="00A02617" w:rsidRPr="001356A5">
        <w:rPr>
          <w:rFonts w:ascii="Trebuchet MS" w:hAnsi="Trebuchet MS"/>
          <w:b/>
          <w:sz w:val="20"/>
          <w:szCs w:val="20"/>
        </w:rPr>
        <w:t xml:space="preserve">. Darbo apimtis </w:t>
      </w:r>
    </w:p>
    <w:p w14:paraId="769BCF55" w14:textId="77777777" w:rsidR="00327F9D" w:rsidRDefault="0046696D" w:rsidP="004A308B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4A308B">
        <w:rPr>
          <w:rFonts w:ascii="Trebuchet MS" w:hAnsi="Trebuchet MS"/>
          <w:sz w:val="20"/>
          <w:szCs w:val="20"/>
        </w:rPr>
        <w:t xml:space="preserve">Pagal </w:t>
      </w:r>
      <w:r w:rsidR="004A308B" w:rsidRPr="004A308B">
        <w:rPr>
          <w:rFonts w:ascii="Trebuchet MS" w:hAnsi="Trebuchet MS"/>
          <w:sz w:val="20"/>
          <w:szCs w:val="20"/>
        </w:rPr>
        <w:t xml:space="preserve">suderintą </w:t>
      </w:r>
      <w:r w:rsidRPr="004A308B">
        <w:rPr>
          <w:rFonts w:ascii="Trebuchet MS" w:hAnsi="Trebuchet MS"/>
          <w:sz w:val="20"/>
          <w:szCs w:val="20"/>
        </w:rPr>
        <w:t>programą</w:t>
      </w:r>
      <w:r w:rsidR="004C64B3" w:rsidRPr="004A308B">
        <w:rPr>
          <w:rFonts w:ascii="Trebuchet MS" w:hAnsi="Trebuchet MS"/>
          <w:sz w:val="20"/>
          <w:szCs w:val="20"/>
        </w:rPr>
        <w:t xml:space="preserve"> </w:t>
      </w:r>
      <w:r w:rsidRPr="004A308B">
        <w:rPr>
          <w:rFonts w:ascii="Trebuchet MS" w:hAnsi="Trebuchet MS"/>
          <w:sz w:val="20"/>
          <w:szCs w:val="20"/>
        </w:rPr>
        <w:t>v</w:t>
      </w:r>
      <w:r w:rsidR="00697841" w:rsidRPr="004A308B">
        <w:rPr>
          <w:rFonts w:ascii="Trebuchet MS" w:hAnsi="Trebuchet MS"/>
          <w:sz w:val="20"/>
          <w:szCs w:val="20"/>
        </w:rPr>
        <w:t>ykdyti</w:t>
      </w:r>
      <w:r w:rsidR="00327F9D">
        <w:rPr>
          <w:rFonts w:ascii="Trebuchet MS" w:hAnsi="Trebuchet MS"/>
          <w:sz w:val="20"/>
          <w:szCs w:val="20"/>
        </w:rPr>
        <w:t>:</w:t>
      </w:r>
    </w:p>
    <w:p w14:paraId="7C458344" w14:textId="0BFA9CF8" w:rsidR="00327F9D" w:rsidRDefault="00DA75DC" w:rsidP="00327F9D">
      <w:pPr>
        <w:pStyle w:val="ListParagraph"/>
        <w:numPr>
          <w:ilvl w:val="1"/>
          <w:numId w:val="4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</w:t>
      </w:r>
      <w:r w:rsidR="00B83688" w:rsidRPr="004A308B">
        <w:rPr>
          <w:rFonts w:ascii="Trebuchet MS" w:hAnsi="Trebuchet MS"/>
          <w:sz w:val="20"/>
          <w:szCs w:val="20"/>
        </w:rPr>
        <w:t>aukščių žūčių dėl atsitrenkimo į elektros perdavimo liniją monitoringą</w:t>
      </w:r>
      <w:r w:rsidR="008958CF">
        <w:rPr>
          <w:rFonts w:ascii="Trebuchet MS" w:hAnsi="Trebuchet MS"/>
          <w:sz w:val="20"/>
          <w:szCs w:val="20"/>
        </w:rPr>
        <w:t xml:space="preserve"> (</w:t>
      </w:r>
      <w:r w:rsidR="00327F9D">
        <w:rPr>
          <w:rFonts w:ascii="Trebuchet MS" w:hAnsi="Trebuchet MS"/>
          <w:sz w:val="20"/>
          <w:szCs w:val="20"/>
        </w:rPr>
        <w:t xml:space="preserve">monitoringo trukmė 3 metai, dažnumas - </w:t>
      </w:r>
      <w:r w:rsidR="008958CF">
        <w:rPr>
          <w:rFonts w:ascii="Trebuchet MS" w:hAnsi="Trebuchet MS"/>
          <w:sz w:val="20"/>
          <w:szCs w:val="20"/>
        </w:rPr>
        <w:t>2 kart metuose, migracijos laikotarpiais tarp balandžio ir spalio mėn.)</w:t>
      </w:r>
      <w:r>
        <w:rPr>
          <w:rFonts w:ascii="Trebuchet MS" w:hAnsi="Trebuchet MS"/>
          <w:sz w:val="20"/>
          <w:szCs w:val="20"/>
        </w:rPr>
        <w:t>;</w:t>
      </w:r>
    </w:p>
    <w:p w14:paraId="4A78C65E" w14:textId="47A9306A" w:rsidR="00B83688" w:rsidRDefault="004A308B" w:rsidP="00327F9D">
      <w:pPr>
        <w:pStyle w:val="ListParagraph"/>
        <w:numPr>
          <w:ilvl w:val="1"/>
          <w:numId w:val="4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proofErr w:type="spellStart"/>
      <w:r w:rsidRPr="004A308B">
        <w:rPr>
          <w:rFonts w:ascii="Trebuchet MS" w:hAnsi="Trebuchet MS"/>
          <w:sz w:val="20"/>
          <w:szCs w:val="20"/>
        </w:rPr>
        <w:t>Šneiderio</w:t>
      </w:r>
      <w:proofErr w:type="spellEnd"/>
      <w:r w:rsidRPr="004A308B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4A308B">
        <w:rPr>
          <w:rFonts w:ascii="Trebuchet MS" w:hAnsi="Trebuchet MS"/>
          <w:sz w:val="20"/>
          <w:szCs w:val="20"/>
        </w:rPr>
        <w:t>kirmvabalio</w:t>
      </w:r>
      <w:proofErr w:type="spellEnd"/>
      <w:r w:rsidRPr="004A308B">
        <w:rPr>
          <w:rFonts w:ascii="Trebuchet MS" w:hAnsi="Trebuchet MS"/>
          <w:sz w:val="20"/>
          <w:szCs w:val="20"/>
        </w:rPr>
        <w:t xml:space="preserve"> </w:t>
      </w:r>
      <w:r w:rsidR="00217923">
        <w:rPr>
          <w:rFonts w:ascii="Trebuchet MS" w:hAnsi="Trebuchet MS"/>
          <w:sz w:val="20"/>
          <w:szCs w:val="20"/>
        </w:rPr>
        <w:t>(</w:t>
      </w:r>
      <w:r w:rsidR="00BE359F">
        <w:rPr>
          <w:rFonts w:ascii="Trebuchet MS" w:hAnsi="Trebuchet MS"/>
          <w:sz w:val="20"/>
          <w:szCs w:val="20"/>
        </w:rPr>
        <w:t xml:space="preserve">monitoringo trukmė </w:t>
      </w:r>
      <w:r w:rsidR="00025425">
        <w:rPr>
          <w:rFonts w:ascii="Trebuchet MS" w:hAnsi="Trebuchet MS"/>
          <w:sz w:val="20"/>
          <w:szCs w:val="20"/>
        </w:rPr>
        <w:t>3</w:t>
      </w:r>
      <w:r w:rsidR="00BE359F">
        <w:rPr>
          <w:rFonts w:ascii="Trebuchet MS" w:hAnsi="Trebuchet MS"/>
          <w:sz w:val="20"/>
          <w:szCs w:val="20"/>
        </w:rPr>
        <w:t xml:space="preserve"> metai, dažnumas 2 kart metuose, </w:t>
      </w:r>
      <w:r w:rsidR="00217923">
        <w:rPr>
          <w:rFonts w:ascii="Trebuchet MS" w:hAnsi="Trebuchet MS"/>
          <w:sz w:val="20"/>
          <w:szCs w:val="20"/>
        </w:rPr>
        <w:t xml:space="preserve">balandžio – rugsėjo mėn.) </w:t>
      </w:r>
      <w:r w:rsidRPr="004A308B">
        <w:rPr>
          <w:rFonts w:ascii="Trebuchet MS" w:hAnsi="Trebuchet MS"/>
          <w:sz w:val="20"/>
          <w:szCs w:val="20"/>
        </w:rPr>
        <w:t>gausumo stebėjimus</w:t>
      </w:r>
      <w:r w:rsidR="00DA75DC">
        <w:rPr>
          <w:rFonts w:ascii="Trebuchet MS" w:hAnsi="Trebuchet MS"/>
          <w:sz w:val="20"/>
          <w:szCs w:val="20"/>
        </w:rPr>
        <w:t>;</w:t>
      </w:r>
    </w:p>
    <w:p w14:paraId="66D823BE" w14:textId="23BE70D3" w:rsidR="00DA75DC" w:rsidRPr="004A308B" w:rsidRDefault="00DA75DC" w:rsidP="00327F9D">
      <w:pPr>
        <w:pStyle w:val="ListParagraph"/>
        <w:numPr>
          <w:ilvl w:val="1"/>
          <w:numId w:val="4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Dirbtinų </w:t>
      </w:r>
      <w:r w:rsidR="00BE359F">
        <w:rPr>
          <w:rFonts w:ascii="Trebuchet MS" w:hAnsi="Trebuchet MS"/>
          <w:sz w:val="20"/>
          <w:szCs w:val="20"/>
        </w:rPr>
        <w:t xml:space="preserve">pelėsakalių, karvelių </w:t>
      </w:r>
      <w:proofErr w:type="spellStart"/>
      <w:r w:rsidR="00BE359F">
        <w:rPr>
          <w:rFonts w:ascii="Trebuchet MS" w:hAnsi="Trebuchet MS"/>
          <w:sz w:val="20"/>
          <w:szCs w:val="20"/>
        </w:rPr>
        <w:t>uldukų</w:t>
      </w:r>
      <w:proofErr w:type="spellEnd"/>
      <w:r w:rsidR="00BE359F">
        <w:rPr>
          <w:rFonts w:ascii="Trebuchet MS" w:hAnsi="Trebuchet MS"/>
          <w:sz w:val="20"/>
          <w:szCs w:val="20"/>
        </w:rPr>
        <w:t xml:space="preserve"> ir pelėdų </w:t>
      </w:r>
      <w:r>
        <w:rPr>
          <w:rFonts w:ascii="Trebuchet MS" w:hAnsi="Trebuchet MS"/>
          <w:sz w:val="20"/>
          <w:szCs w:val="20"/>
        </w:rPr>
        <w:t>lizdaviečių stebėjimus</w:t>
      </w:r>
      <w:r w:rsidR="00BE359F">
        <w:rPr>
          <w:rFonts w:ascii="Trebuchet MS" w:hAnsi="Trebuchet MS"/>
          <w:sz w:val="20"/>
          <w:szCs w:val="20"/>
        </w:rPr>
        <w:t xml:space="preserve"> (3 metus, dažnumas – 1 kart metuose)</w:t>
      </w:r>
      <w:r>
        <w:rPr>
          <w:rFonts w:ascii="Trebuchet MS" w:hAnsi="Trebuchet MS"/>
          <w:sz w:val="20"/>
          <w:szCs w:val="20"/>
        </w:rPr>
        <w:t>.</w:t>
      </w:r>
    </w:p>
    <w:p w14:paraId="15804799" w14:textId="01642C6F" w:rsidR="00B43BDC" w:rsidRPr="00A84956" w:rsidRDefault="003D2DA9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A84956">
        <w:rPr>
          <w:rFonts w:ascii="Trebuchet MS" w:hAnsi="Trebuchet MS"/>
          <w:sz w:val="20"/>
          <w:szCs w:val="20"/>
        </w:rPr>
        <w:t xml:space="preserve">Kasmet, pasibaigus einamųjų metų tyrimams pateikiamos metinės </w:t>
      </w:r>
      <w:r w:rsidR="00EB3F56" w:rsidRPr="00A84956">
        <w:rPr>
          <w:rFonts w:ascii="Trebuchet MS" w:hAnsi="Trebuchet MS"/>
          <w:sz w:val="20"/>
          <w:szCs w:val="20"/>
        </w:rPr>
        <w:t xml:space="preserve">(kalendorinių metų) </w:t>
      </w:r>
      <w:r w:rsidRPr="00A84956">
        <w:rPr>
          <w:rFonts w:ascii="Trebuchet MS" w:hAnsi="Trebuchet MS"/>
          <w:sz w:val="20"/>
          <w:szCs w:val="20"/>
        </w:rPr>
        <w:t xml:space="preserve">ataskaitos. Viso </w:t>
      </w:r>
      <w:r w:rsidR="00025425" w:rsidRPr="00A84956">
        <w:rPr>
          <w:rFonts w:ascii="Trebuchet MS" w:hAnsi="Trebuchet MS"/>
          <w:sz w:val="20"/>
          <w:szCs w:val="20"/>
        </w:rPr>
        <w:t>3</w:t>
      </w:r>
      <w:r w:rsidRPr="00A84956">
        <w:rPr>
          <w:rFonts w:ascii="Trebuchet MS" w:hAnsi="Trebuchet MS"/>
          <w:sz w:val="20"/>
          <w:szCs w:val="20"/>
        </w:rPr>
        <w:t xml:space="preserve"> metų laikotarpio monitoringo pabaigoje pateikiama </w:t>
      </w:r>
      <w:r w:rsidR="008317CF" w:rsidRPr="00A84956">
        <w:rPr>
          <w:rFonts w:ascii="Trebuchet MS" w:hAnsi="Trebuchet MS"/>
          <w:sz w:val="20"/>
          <w:szCs w:val="20"/>
        </w:rPr>
        <w:t xml:space="preserve">metinė ir </w:t>
      </w:r>
      <w:r w:rsidRPr="00A84956">
        <w:rPr>
          <w:rFonts w:ascii="Trebuchet MS" w:hAnsi="Trebuchet MS"/>
          <w:sz w:val="20"/>
          <w:szCs w:val="20"/>
        </w:rPr>
        <w:t>bendra visų vykdytų monitoringų ataskaita</w:t>
      </w:r>
      <w:r w:rsidR="008317CF" w:rsidRPr="00A84956">
        <w:rPr>
          <w:rFonts w:ascii="Trebuchet MS" w:hAnsi="Trebuchet MS"/>
          <w:sz w:val="20"/>
          <w:szCs w:val="20"/>
        </w:rPr>
        <w:t xml:space="preserve"> (ji gali būti apjungta)</w:t>
      </w:r>
      <w:r w:rsidRPr="00A84956">
        <w:rPr>
          <w:rFonts w:ascii="Trebuchet MS" w:hAnsi="Trebuchet MS"/>
          <w:sz w:val="20"/>
          <w:szCs w:val="20"/>
        </w:rPr>
        <w:t xml:space="preserve">. </w:t>
      </w:r>
      <w:r w:rsidR="00025425" w:rsidRPr="00A84956">
        <w:rPr>
          <w:rFonts w:ascii="Trebuchet MS" w:hAnsi="Trebuchet MS"/>
          <w:sz w:val="20"/>
          <w:szCs w:val="20"/>
        </w:rPr>
        <w:t xml:space="preserve">Monitoringo pabaigoje pateikiamos argumentuotos išvados </w:t>
      </w:r>
      <w:r w:rsidR="00671AB5" w:rsidRPr="00A84956">
        <w:rPr>
          <w:rFonts w:ascii="Trebuchet MS" w:hAnsi="Trebuchet MS"/>
          <w:sz w:val="20"/>
          <w:szCs w:val="20"/>
        </w:rPr>
        <w:t xml:space="preserve">apie visus atliktus tyrimus/stebėjimus bei rekomendacijos. Taip pat, turi būti pateikta su Aplinkos apsaugos agentūra suderinta išvada </w:t>
      </w:r>
      <w:r w:rsidR="00025425" w:rsidRPr="00A84956">
        <w:rPr>
          <w:rFonts w:ascii="Trebuchet MS" w:hAnsi="Trebuchet MS"/>
          <w:sz w:val="20"/>
          <w:szCs w:val="20"/>
        </w:rPr>
        <w:t xml:space="preserve">ar reikalinga dar 2 metams pratęsti </w:t>
      </w:r>
      <w:proofErr w:type="spellStart"/>
      <w:r w:rsidR="00025425" w:rsidRPr="00A84956">
        <w:rPr>
          <w:rFonts w:ascii="Trebuchet MS" w:hAnsi="Trebuchet MS"/>
          <w:sz w:val="20"/>
          <w:szCs w:val="20"/>
        </w:rPr>
        <w:t>kirmvabalio</w:t>
      </w:r>
      <w:proofErr w:type="spellEnd"/>
      <w:r w:rsidR="00025425" w:rsidRPr="00A84956">
        <w:rPr>
          <w:rFonts w:ascii="Trebuchet MS" w:hAnsi="Trebuchet MS"/>
          <w:sz w:val="20"/>
          <w:szCs w:val="20"/>
        </w:rPr>
        <w:t xml:space="preserve"> stebėjimus kaip tai numatyta programoje ir kokia Litgrid AB veiklos įtaka </w:t>
      </w:r>
      <w:proofErr w:type="spellStart"/>
      <w:r w:rsidR="00671AB5" w:rsidRPr="00A84956">
        <w:rPr>
          <w:rFonts w:ascii="Trebuchet MS" w:hAnsi="Trebuchet MS"/>
          <w:sz w:val="20"/>
          <w:szCs w:val="20"/>
        </w:rPr>
        <w:t>kirmvabalių</w:t>
      </w:r>
      <w:proofErr w:type="spellEnd"/>
      <w:r w:rsidR="00025425" w:rsidRPr="00A84956">
        <w:rPr>
          <w:rFonts w:ascii="Trebuchet MS" w:hAnsi="Trebuchet MS"/>
          <w:sz w:val="20"/>
          <w:szCs w:val="20"/>
        </w:rPr>
        <w:t xml:space="preserve"> populiacijai</w:t>
      </w:r>
      <w:r w:rsidR="00671AB5" w:rsidRPr="00A84956">
        <w:rPr>
          <w:rFonts w:ascii="Trebuchet MS" w:hAnsi="Trebuchet MS"/>
          <w:sz w:val="20"/>
          <w:szCs w:val="20"/>
        </w:rPr>
        <w:t>, su tuo susijusios</w:t>
      </w:r>
      <w:r w:rsidR="003E6E29" w:rsidRPr="00A84956">
        <w:rPr>
          <w:rFonts w:ascii="Trebuchet MS" w:hAnsi="Trebuchet MS"/>
          <w:sz w:val="20"/>
          <w:szCs w:val="20"/>
        </w:rPr>
        <w:t xml:space="preserve"> pasekmės gamtai</w:t>
      </w:r>
      <w:r w:rsidR="00671AB5" w:rsidRPr="00A84956">
        <w:rPr>
          <w:rFonts w:ascii="Trebuchet MS" w:hAnsi="Trebuchet MS"/>
          <w:sz w:val="20"/>
          <w:szCs w:val="20"/>
        </w:rPr>
        <w:t>, rekomenduotini tolimesni Litgrid AB veiksmai/priemonės</w:t>
      </w:r>
      <w:r w:rsidR="00025425" w:rsidRPr="00A84956">
        <w:rPr>
          <w:rFonts w:ascii="Trebuchet MS" w:hAnsi="Trebuchet MS"/>
          <w:sz w:val="20"/>
          <w:szCs w:val="20"/>
        </w:rPr>
        <w:t xml:space="preserve">. </w:t>
      </w:r>
    </w:p>
    <w:p w14:paraId="11E13363" w14:textId="1C957300" w:rsidR="00491FD2" w:rsidRDefault="004B4E77" w:rsidP="00491FD2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bookmarkStart w:id="0" w:name="_Hlk62716407"/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Monitoringo </w:t>
      </w:r>
      <w:r w:rsidR="00D33A13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metinės </w:t>
      </w:r>
      <w:r w:rsidR="00FD7AA5">
        <w:rPr>
          <w:rFonts w:ascii="Trebuchet MS" w:eastAsiaTheme="minorHAnsi" w:hAnsi="Trebuchet MS"/>
          <w:sz w:val="20"/>
          <w:szCs w:val="20"/>
          <w:lang w:eastAsia="lt-LT"/>
        </w:rPr>
        <w:t xml:space="preserve">(kalendorinių metų)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>ataskaitos projektas pateikiamas elektronine forma darbiniam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iki lapkričio 15 d. Pataisyta ir suderinta ataskaita Pirkėjui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oficialiai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pateikiama elektronine forma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(</w:t>
      </w:r>
      <w:hyperlink r:id="rId6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C754A" w:rsidRPr="00E0206C"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ki gruodžio 1 d. 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>M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etines ataskaitas 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>Vykdytojas (Pardavėjas)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Aplinkos apsaugos agentūrai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 xml:space="preserve"> bei, pagal poreikį, kitoms atsakingos institucijoms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Monitoringo vykdytojas </w:t>
      </w:r>
      <w:r w:rsidR="006105FF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(pardavėjas)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>turi atsižvelgti į iš institucijų gautas pastabas ir jas įvertinti vykdydamas sekančių metų monitoringą</w:t>
      </w:r>
      <w:r w:rsidR="001F2994">
        <w:rPr>
          <w:rFonts w:ascii="Trebuchet MS" w:eastAsiaTheme="minorHAnsi" w:hAnsi="Trebuchet MS"/>
          <w:sz w:val="20"/>
          <w:szCs w:val="20"/>
          <w:lang w:eastAsia="lt-LT"/>
        </w:rPr>
        <w:t xml:space="preserve"> ar papildyti monitoringo ataskaitą pagal institucijų pastabas.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Paslauga laikoma atlikta </w:t>
      </w:r>
      <w:r w:rsidR="007B3A34">
        <w:rPr>
          <w:rFonts w:ascii="Trebuchet MS" w:eastAsiaTheme="minorHAnsi" w:hAnsi="Trebuchet MS"/>
          <w:sz w:val="20"/>
          <w:szCs w:val="20"/>
          <w:lang w:eastAsia="lt-LT"/>
        </w:rPr>
        <w:t xml:space="preserve">ir paslaugų perdavimo – priėmimo aktas pasirašomas tada, 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kai Pirkėjas gaus Aplinkos apsaugos agentūros 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>raštą, jog ataskaita priimta be pastabų.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>Už nepilnai ar netinkamu dažnumu atliktus monitoringo programoje nurodytus darbus (stebėjimus) atsako m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>onitoringo vykdytojas (pardavėjas)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076D2569" w14:textId="2D091BE6" w:rsidR="004B4E77" w:rsidRDefault="006105FF" w:rsidP="00FD7AA5">
      <w:pPr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Kartu su 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paskutiniųjų metų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ataskaita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Pardavėjas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parengia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bendrą </w:t>
      </w:r>
      <w:r w:rsidR="001839D7">
        <w:rPr>
          <w:rFonts w:ascii="Trebuchet MS" w:eastAsiaTheme="minorHAnsi" w:hAnsi="Trebuchet MS"/>
          <w:sz w:val="20"/>
          <w:szCs w:val="20"/>
          <w:lang w:eastAsia="lt-LT"/>
        </w:rPr>
        <w:t xml:space="preserve">3 </w:t>
      </w:r>
      <w:r w:rsidR="00671AB5" w:rsidRPr="003925AF">
        <w:rPr>
          <w:rFonts w:ascii="Trebuchet MS" w:eastAsiaTheme="minorHAnsi" w:hAnsi="Trebuchet MS"/>
          <w:sz w:val="20"/>
          <w:szCs w:val="20"/>
          <w:lang w:eastAsia="lt-LT"/>
        </w:rPr>
        <w:t>m</w:t>
      </w:r>
      <w:r w:rsidR="00AC6F2E" w:rsidRPr="003925AF">
        <w:rPr>
          <w:rFonts w:ascii="Trebuchet MS" w:eastAsiaTheme="minorHAnsi" w:hAnsi="Trebuchet MS"/>
          <w:sz w:val="20"/>
          <w:szCs w:val="20"/>
          <w:lang w:eastAsia="lt-LT"/>
        </w:rPr>
        <w:t>etų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 laikotarpio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monitoringo ataskaitą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ir ją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3B0F90" w:rsidRPr="00E0206C">
        <w:rPr>
          <w:rFonts w:ascii="Trebuchet MS" w:eastAsiaTheme="minorHAnsi" w:hAnsi="Trebuchet MS"/>
          <w:sz w:val="20"/>
          <w:szCs w:val="20"/>
          <w:lang w:eastAsia="lt-LT"/>
        </w:rPr>
        <w:t>iki lapkričio 15 d</w:t>
      </w:r>
      <w:r w:rsidR="005F667C" w:rsidRPr="00E0206C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Pataisyta ir suderinta ataskaita Pirkėjui oficialiai pateikiama elektronine forma (</w:t>
      </w:r>
      <w:hyperlink r:id="rId7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3B0F90" w:rsidRPr="00E0206C">
        <w:rPr>
          <w:rFonts w:ascii="Trebuchet MS" w:eastAsiaTheme="minorHAnsi" w:hAnsi="Trebuchet MS"/>
          <w:sz w:val="20"/>
          <w:szCs w:val="20"/>
          <w:lang w:eastAsia="lt-LT"/>
        </w:rPr>
        <w:t>iki gruodžio 1 d</w:t>
      </w:r>
      <w:r w:rsidR="001F2994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Pirkėj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o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suderin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tą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bendrą monitoringo ataskaitą Pardavėjas pateikia suderinti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/įvertinti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Aplinkos apsaugos agentūrai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 xml:space="preserve"> bei, pagal poreikį, kitoms atsakingos institucijoms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Paslauga laikoma atlikta </w:t>
      </w:r>
      <w:r w:rsidR="007B3A34">
        <w:rPr>
          <w:rFonts w:ascii="Trebuchet MS" w:eastAsiaTheme="minorHAnsi" w:hAnsi="Trebuchet MS"/>
          <w:sz w:val="20"/>
          <w:szCs w:val="20"/>
          <w:lang w:eastAsia="lt-LT"/>
        </w:rPr>
        <w:t xml:space="preserve">ir paslaugų perdavimo – priėmimo aktas pasirašomas tada,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kai 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P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irkėjas gaus Aplinkos apsaugos agentūros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raštą, jog ataskaita priimta</w:t>
      </w:r>
      <w:r w:rsidR="001839D7">
        <w:rPr>
          <w:rFonts w:ascii="Trebuchet MS" w:eastAsiaTheme="minorHAnsi" w:hAnsi="Trebuchet MS"/>
          <w:sz w:val="20"/>
          <w:szCs w:val="20"/>
          <w:lang w:eastAsia="lt-LT"/>
        </w:rPr>
        <w:t xml:space="preserve"> be pastabų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</w:p>
    <w:p w14:paraId="526CB014" w14:textId="3DB06C58" w:rsidR="00E84CE2" w:rsidRDefault="00E84CE2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>
        <w:rPr>
          <w:rFonts w:ascii="Trebuchet MS" w:eastAsiaTheme="minorHAnsi" w:hAnsi="Trebuchet MS"/>
          <w:sz w:val="20"/>
          <w:szCs w:val="20"/>
          <w:lang w:eastAsia="lt-LT"/>
        </w:rPr>
        <w:lastRenderedPageBreak/>
        <w:t>Ataskaitų teikimo ir darbų atlikimo etapų detalizavimas:</w:t>
      </w:r>
    </w:p>
    <w:p w14:paraId="67D18AAA" w14:textId="77777777" w:rsidR="003B0F90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Monitoringo metinių ataskaitų pateikimo etapai pasiskirstytu taip:</w:t>
      </w:r>
    </w:p>
    <w:p w14:paraId="6CC1809C" w14:textId="77777777" w:rsidR="003B0F90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1 etapas - už 2026 m. – ne vėliau kaip iki 2026 m. lapkričio 15 d.;</w:t>
      </w:r>
    </w:p>
    <w:p w14:paraId="566FCD3E" w14:textId="77777777" w:rsidR="003B0F90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2 etapas - už 2027 metus - ne vėliau kaip iki 2027 m. lapkričio 15 d.;</w:t>
      </w:r>
    </w:p>
    <w:p w14:paraId="37891161" w14:textId="1A21A502" w:rsidR="001D2996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3 etapas - už 2028 metusį ir bendra visų metų ataskaita - ne vėliau kaip iki 2028 m. lapkričio 15 d.</w:t>
      </w:r>
    </w:p>
    <w:p w14:paraId="54D7F4BD" w14:textId="77777777" w:rsid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p w14:paraId="2AF85A84" w14:textId="48F0A166" w:rsidR="00E46826" w:rsidRPr="00E46826" w:rsidRDefault="00E46826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46826">
        <w:rPr>
          <w:rFonts w:ascii="Trebuchet MS" w:eastAsiaTheme="minorHAnsi" w:hAnsi="Trebuchet MS"/>
          <w:sz w:val="20"/>
          <w:szCs w:val="20"/>
          <w:lang w:eastAsia="lt-LT"/>
        </w:rPr>
        <w:t>Aplinkos monitoringą vykd</w:t>
      </w:r>
      <w:r>
        <w:rPr>
          <w:rFonts w:ascii="Trebuchet MS" w:eastAsiaTheme="minorHAnsi" w:hAnsi="Trebuchet MS"/>
          <w:sz w:val="20"/>
          <w:szCs w:val="20"/>
          <w:lang w:eastAsia="lt-LT"/>
        </w:rPr>
        <w:t>ysianti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institucij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užtikrin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>, kad atsakingų vykdytojų kvalifikacija yra pakankama koordinuoti ir/arba atlikti tyrimus/stebėjimus pagal poveikio aplinkai monitoringo programą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, o 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monitoringo vykdymui taikomi tyrimų ir matavimų metodai atiti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n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k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 xml:space="preserve"> teisės aktuose įtvirtintus reikalavimus.</w:t>
      </w:r>
    </w:p>
    <w:p w14:paraId="2210AA70" w14:textId="659FB429" w:rsidR="00092103" w:rsidRPr="00B16913" w:rsidRDefault="00092103" w:rsidP="004B4E77">
      <w:pPr>
        <w:jc w:val="both"/>
        <w:rPr>
          <w:rFonts w:ascii="Trebuchet MS" w:eastAsiaTheme="minorHAnsi" w:hAnsi="Trebuchet MS"/>
          <w:b/>
          <w:bCs/>
          <w:sz w:val="20"/>
          <w:szCs w:val="20"/>
          <w:lang w:eastAsia="lt-LT"/>
        </w:rPr>
      </w:pP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</w:t>
      </w:r>
      <w:r w:rsidR="0027340B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II</w:t>
      </w: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. Monitoringo vykdymo detalės</w:t>
      </w:r>
    </w:p>
    <w:p w14:paraId="45E5F97F" w14:textId="571D9346" w:rsidR="00092103" w:rsidRDefault="00092103" w:rsidP="00B16913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Vykdant monitoringo programoje numatytus darbus būtina ne tik aprašyti stebėjimus ir rezultatus, tačiau reikia pateikti ir vaizdinę medžiagą – nuotraukas, kad kuo išsamiau būtų įvertintas oro linijos poveikis, 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jos žymėjimas paukščių žūčių vietoje, 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>galimybė pamatyti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 ar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 aptikti žuvusį paukštį</w:t>
      </w:r>
      <w:r w:rsidR="000A5E26">
        <w:rPr>
          <w:rFonts w:ascii="Trebuchet MS" w:eastAsiaTheme="minorHAnsi" w:hAnsi="Trebuchet MS"/>
          <w:sz w:val="20"/>
          <w:szCs w:val="20"/>
          <w:lang w:eastAsia="lt-LT"/>
        </w:rPr>
        <w:t xml:space="preserve">,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tam trukdantys veiksniai</w:t>
      </w:r>
      <w:r w:rsidR="00D461C5">
        <w:rPr>
          <w:rFonts w:ascii="Trebuchet MS" w:eastAsiaTheme="minorHAnsi" w:hAnsi="Trebuchet MS"/>
          <w:sz w:val="20"/>
          <w:szCs w:val="20"/>
          <w:lang w:eastAsia="lt-LT"/>
        </w:rPr>
        <w:t xml:space="preserve">, </w:t>
      </w:r>
      <w:proofErr w:type="spellStart"/>
      <w:r w:rsidR="00D461C5">
        <w:rPr>
          <w:rFonts w:ascii="Trebuchet MS" w:eastAsiaTheme="minorHAnsi" w:hAnsi="Trebuchet MS"/>
          <w:sz w:val="20"/>
          <w:szCs w:val="20"/>
          <w:lang w:eastAsia="lt-LT"/>
        </w:rPr>
        <w:t>kirmvabalio</w:t>
      </w:r>
      <w:proofErr w:type="spellEnd"/>
      <w:r w:rsidR="00D461C5">
        <w:rPr>
          <w:rFonts w:ascii="Trebuchet MS" w:eastAsiaTheme="minorHAnsi" w:hAnsi="Trebuchet MS"/>
          <w:sz w:val="20"/>
          <w:szCs w:val="20"/>
          <w:lang w:eastAsia="lt-LT"/>
        </w:rPr>
        <w:t xml:space="preserve"> buvimas ar ne, medynų būklė bei inkilai.</w:t>
      </w:r>
    </w:p>
    <w:p w14:paraId="0ABD23FF" w14:textId="0EAF0CDD" w:rsidR="00215A84" w:rsidRDefault="00D461C5" w:rsidP="00215A84">
      <w:pPr>
        <w:pStyle w:val="ListParagraph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>
        <w:rPr>
          <w:rFonts w:ascii="Trebuchet MS" w:eastAsiaTheme="minorHAnsi" w:hAnsi="Trebuchet MS"/>
          <w:sz w:val="20"/>
          <w:szCs w:val="20"/>
          <w:lang w:eastAsia="lt-LT"/>
        </w:rPr>
        <w:t xml:space="preserve">Stebėjimus </w:t>
      </w:r>
      <w:r w:rsidR="005E6704">
        <w:rPr>
          <w:rFonts w:ascii="Trebuchet MS" w:eastAsiaTheme="minorHAnsi" w:hAnsi="Trebuchet MS"/>
          <w:sz w:val="20"/>
          <w:szCs w:val="20"/>
          <w:lang w:eastAsia="lt-LT"/>
        </w:rPr>
        <w:t xml:space="preserve">privaloma </w:t>
      </w:r>
      <w:r>
        <w:rPr>
          <w:rFonts w:ascii="Trebuchet MS" w:eastAsiaTheme="minorHAnsi" w:hAnsi="Trebuchet MS"/>
          <w:sz w:val="20"/>
          <w:szCs w:val="20"/>
          <w:lang w:eastAsia="lt-LT"/>
        </w:rPr>
        <w:t>vykdyti</w:t>
      </w:r>
      <w:r w:rsidR="00215A84" w:rsidRPr="00215A84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monitoringo programoje nustatytais terminais</w:t>
      </w:r>
      <w:r>
        <w:rPr>
          <w:rFonts w:ascii="Trebuchet MS" w:eastAsiaTheme="minorHAnsi" w:hAnsi="Trebuchet MS"/>
          <w:sz w:val="20"/>
          <w:szCs w:val="20"/>
          <w:lang w:eastAsia="lt-LT"/>
        </w:rPr>
        <w:t xml:space="preserve"> bei</w:t>
      </w:r>
      <w:r w:rsidRPr="00D461C5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Pr="00215A84">
        <w:rPr>
          <w:rFonts w:ascii="Trebuchet MS" w:eastAsiaTheme="minorHAnsi" w:hAnsi="Trebuchet MS"/>
          <w:sz w:val="20"/>
          <w:szCs w:val="20"/>
          <w:lang w:eastAsia="lt-LT"/>
        </w:rPr>
        <w:t>laikotarpiai</w:t>
      </w:r>
      <w:r>
        <w:rPr>
          <w:rFonts w:ascii="Trebuchet MS" w:eastAsiaTheme="minorHAnsi" w:hAnsi="Trebuchet MS"/>
          <w:sz w:val="20"/>
          <w:szCs w:val="20"/>
          <w:lang w:eastAsia="lt-LT"/>
        </w:rPr>
        <w:t>s</w:t>
      </w:r>
      <w:r w:rsidR="00215A84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17A98A9D" w14:textId="77777777" w:rsidR="00215A84" w:rsidRPr="00215A84" w:rsidRDefault="00215A84" w:rsidP="00215A84">
      <w:pPr>
        <w:pStyle w:val="ListParagraph"/>
        <w:tabs>
          <w:tab w:val="left" w:pos="284"/>
        </w:tabs>
        <w:spacing w:after="0"/>
        <w:ind w:left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bookmarkEnd w:id="0"/>
    <w:p w14:paraId="52CB85FA" w14:textId="2DA52BE1" w:rsidR="00EA2645" w:rsidRPr="00E779B9" w:rsidRDefault="004B4E77" w:rsidP="00DD4F1F">
      <w:pPr>
        <w:jc w:val="both"/>
        <w:rPr>
          <w:rStyle w:val="hps"/>
          <w:rFonts w:ascii="Trebuchet MS" w:hAnsi="Trebuchet MS"/>
          <w:sz w:val="20"/>
          <w:szCs w:val="20"/>
        </w:rPr>
      </w:pP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>Priedas: Monitoringo programa</w:t>
      </w:r>
      <w:r w:rsidR="00FC3CC3">
        <w:rPr>
          <w:rFonts w:ascii="Trebuchet MS" w:eastAsiaTheme="minorHAnsi" w:hAnsi="Trebuchet MS"/>
          <w:sz w:val="20"/>
          <w:szCs w:val="20"/>
          <w:lang w:val="pt-BR" w:eastAsia="lt-LT"/>
        </w:rPr>
        <w:t>, 20 lapų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.  </w:t>
      </w:r>
    </w:p>
    <w:p w14:paraId="64DF98AB" w14:textId="77777777" w:rsidR="00E97493" w:rsidRPr="00E779B9" w:rsidRDefault="00E97493">
      <w:pPr>
        <w:rPr>
          <w:rFonts w:ascii="Trebuchet MS" w:hAnsi="Trebuchet MS"/>
          <w:sz w:val="20"/>
          <w:szCs w:val="20"/>
        </w:rPr>
      </w:pPr>
      <w:r w:rsidRPr="00E779B9">
        <w:rPr>
          <w:rStyle w:val="hps"/>
          <w:rFonts w:ascii="Trebuchet MS" w:hAnsi="Trebuchet MS"/>
          <w:sz w:val="20"/>
          <w:szCs w:val="20"/>
        </w:rPr>
        <w:t xml:space="preserve"> </w:t>
      </w:r>
    </w:p>
    <w:sectPr w:rsidR="00E97493" w:rsidRPr="00E779B9" w:rsidSect="000A7DEF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91958"/>
    <w:multiLevelType w:val="hybridMultilevel"/>
    <w:tmpl w:val="9BF6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1657D"/>
    <w:multiLevelType w:val="hybridMultilevel"/>
    <w:tmpl w:val="C2526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109FB"/>
    <w:multiLevelType w:val="hybridMultilevel"/>
    <w:tmpl w:val="7144B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9E70F1"/>
    <w:multiLevelType w:val="hybridMultilevel"/>
    <w:tmpl w:val="57C6B7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356882">
    <w:abstractNumId w:val="3"/>
  </w:num>
  <w:num w:numId="2" w16cid:durableId="958727182">
    <w:abstractNumId w:val="0"/>
  </w:num>
  <w:num w:numId="3" w16cid:durableId="2121954414">
    <w:abstractNumId w:val="1"/>
  </w:num>
  <w:num w:numId="4" w16cid:durableId="1043748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E00"/>
    <w:rsid w:val="0001360E"/>
    <w:rsid w:val="00025425"/>
    <w:rsid w:val="000414BE"/>
    <w:rsid w:val="0004462F"/>
    <w:rsid w:val="000469D8"/>
    <w:rsid w:val="0005781C"/>
    <w:rsid w:val="00086132"/>
    <w:rsid w:val="000909DC"/>
    <w:rsid w:val="00092103"/>
    <w:rsid w:val="000A5E26"/>
    <w:rsid w:val="000A7DEF"/>
    <w:rsid w:val="000B02B6"/>
    <w:rsid w:val="000C2634"/>
    <w:rsid w:val="00117354"/>
    <w:rsid w:val="00120881"/>
    <w:rsid w:val="00123101"/>
    <w:rsid w:val="00126985"/>
    <w:rsid w:val="0013519C"/>
    <w:rsid w:val="0013538F"/>
    <w:rsid w:val="001356A5"/>
    <w:rsid w:val="00136F35"/>
    <w:rsid w:val="001401B4"/>
    <w:rsid w:val="0015086B"/>
    <w:rsid w:val="00153466"/>
    <w:rsid w:val="001626BB"/>
    <w:rsid w:val="001839D7"/>
    <w:rsid w:val="00184942"/>
    <w:rsid w:val="001C0669"/>
    <w:rsid w:val="001C278E"/>
    <w:rsid w:val="001C29DA"/>
    <w:rsid w:val="001D2996"/>
    <w:rsid w:val="001E6FCB"/>
    <w:rsid w:val="001F2994"/>
    <w:rsid w:val="001F7F37"/>
    <w:rsid w:val="002158B6"/>
    <w:rsid w:val="00215A84"/>
    <w:rsid w:val="00217923"/>
    <w:rsid w:val="0023040B"/>
    <w:rsid w:val="002479D7"/>
    <w:rsid w:val="0027287E"/>
    <w:rsid w:val="0027330E"/>
    <w:rsid w:val="0027340B"/>
    <w:rsid w:val="0029130F"/>
    <w:rsid w:val="002B0669"/>
    <w:rsid w:val="002C4EEE"/>
    <w:rsid w:val="002E3C46"/>
    <w:rsid w:val="002E6337"/>
    <w:rsid w:val="002E7F10"/>
    <w:rsid w:val="002F3D7E"/>
    <w:rsid w:val="002F58C6"/>
    <w:rsid w:val="002F73C1"/>
    <w:rsid w:val="00306890"/>
    <w:rsid w:val="00327F9D"/>
    <w:rsid w:val="00344C13"/>
    <w:rsid w:val="003703AB"/>
    <w:rsid w:val="00382B5C"/>
    <w:rsid w:val="00387F34"/>
    <w:rsid w:val="003925AF"/>
    <w:rsid w:val="003935C4"/>
    <w:rsid w:val="00397CC8"/>
    <w:rsid w:val="003A07B5"/>
    <w:rsid w:val="003B0F90"/>
    <w:rsid w:val="003B3C00"/>
    <w:rsid w:val="003B44F9"/>
    <w:rsid w:val="003B7FBD"/>
    <w:rsid w:val="003D2DA9"/>
    <w:rsid w:val="003E6E29"/>
    <w:rsid w:val="004211C8"/>
    <w:rsid w:val="0042156A"/>
    <w:rsid w:val="00425E32"/>
    <w:rsid w:val="00443986"/>
    <w:rsid w:val="00444833"/>
    <w:rsid w:val="0045634E"/>
    <w:rsid w:val="00463243"/>
    <w:rsid w:val="00463F7B"/>
    <w:rsid w:val="0046696D"/>
    <w:rsid w:val="00477D9E"/>
    <w:rsid w:val="00482DC5"/>
    <w:rsid w:val="00491FD2"/>
    <w:rsid w:val="004956B6"/>
    <w:rsid w:val="004979FF"/>
    <w:rsid w:val="004A23A5"/>
    <w:rsid w:val="004A308B"/>
    <w:rsid w:val="004B4E77"/>
    <w:rsid w:val="004C20A1"/>
    <w:rsid w:val="004C64B3"/>
    <w:rsid w:val="0050584A"/>
    <w:rsid w:val="0051537A"/>
    <w:rsid w:val="005468D1"/>
    <w:rsid w:val="00555FB3"/>
    <w:rsid w:val="00561CF9"/>
    <w:rsid w:val="00565EBD"/>
    <w:rsid w:val="00590F79"/>
    <w:rsid w:val="005921D4"/>
    <w:rsid w:val="00592575"/>
    <w:rsid w:val="00592F91"/>
    <w:rsid w:val="00594B64"/>
    <w:rsid w:val="005B1ACA"/>
    <w:rsid w:val="005B6506"/>
    <w:rsid w:val="005C3925"/>
    <w:rsid w:val="005D5139"/>
    <w:rsid w:val="005E6704"/>
    <w:rsid w:val="005F3577"/>
    <w:rsid w:val="005F3FC6"/>
    <w:rsid w:val="005F667C"/>
    <w:rsid w:val="006105FF"/>
    <w:rsid w:val="00620D2E"/>
    <w:rsid w:val="006573F7"/>
    <w:rsid w:val="00670D80"/>
    <w:rsid w:val="00671AB5"/>
    <w:rsid w:val="00682EE8"/>
    <w:rsid w:val="0068469D"/>
    <w:rsid w:val="00697841"/>
    <w:rsid w:val="006A7DD6"/>
    <w:rsid w:val="006E12D4"/>
    <w:rsid w:val="00704697"/>
    <w:rsid w:val="00716952"/>
    <w:rsid w:val="0073504C"/>
    <w:rsid w:val="00761469"/>
    <w:rsid w:val="00787825"/>
    <w:rsid w:val="00794D9C"/>
    <w:rsid w:val="007B3A34"/>
    <w:rsid w:val="007C54DF"/>
    <w:rsid w:val="007E6306"/>
    <w:rsid w:val="007F5505"/>
    <w:rsid w:val="007F6C54"/>
    <w:rsid w:val="008139A7"/>
    <w:rsid w:val="008206F9"/>
    <w:rsid w:val="008314BA"/>
    <w:rsid w:val="008317CF"/>
    <w:rsid w:val="00831F20"/>
    <w:rsid w:val="008467A5"/>
    <w:rsid w:val="008623C9"/>
    <w:rsid w:val="00873900"/>
    <w:rsid w:val="008852A0"/>
    <w:rsid w:val="00892734"/>
    <w:rsid w:val="008958CF"/>
    <w:rsid w:val="008C454A"/>
    <w:rsid w:val="008D5FE6"/>
    <w:rsid w:val="008D684E"/>
    <w:rsid w:val="008D7110"/>
    <w:rsid w:val="008E68FD"/>
    <w:rsid w:val="008E6C99"/>
    <w:rsid w:val="008F0025"/>
    <w:rsid w:val="00925021"/>
    <w:rsid w:val="009273A1"/>
    <w:rsid w:val="0094766A"/>
    <w:rsid w:val="009536E1"/>
    <w:rsid w:val="00984BC3"/>
    <w:rsid w:val="00984D62"/>
    <w:rsid w:val="009A022B"/>
    <w:rsid w:val="009B33CD"/>
    <w:rsid w:val="009D13D0"/>
    <w:rsid w:val="009D267F"/>
    <w:rsid w:val="009D555C"/>
    <w:rsid w:val="009F0C79"/>
    <w:rsid w:val="009F5811"/>
    <w:rsid w:val="009F6BE1"/>
    <w:rsid w:val="009F790E"/>
    <w:rsid w:val="00A02617"/>
    <w:rsid w:val="00A115F9"/>
    <w:rsid w:val="00A23AE3"/>
    <w:rsid w:val="00A240A9"/>
    <w:rsid w:val="00A44653"/>
    <w:rsid w:val="00A62213"/>
    <w:rsid w:val="00A84956"/>
    <w:rsid w:val="00A86F3B"/>
    <w:rsid w:val="00AB4ADF"/>
    <w:rsid w:val="00AB6E16"/>
    <w:rsid w:val="00AC6F2E"/>
    <w:rsid w:val="00AC7F16"/>
    <w:rsid w:val="00AD0029"/>
    <w:rsid w:val="00AE6145"/>
    <w:rsid w:val="00AF72ED"/>
    <w:rsid w:val="00B07B02"/>
    <w:rsid w:val="00B16913"/>
    <w:rsid w:val="00B43BDC"/>
    <w:rsid w:val="00B45D6E"/>
    <w:rsid w:val="00B470E8"/>
    <w:rsid w:val="00B53DB0"/>
    <w:rsid w:val="00B83688"/>
    <w:rsid w:val="00B944EA"/>
    <w:rsid w:val="00B9487B"/>
    <w:rsid w:val="00BB4D19"/>
    <w:rsid w:val="00BC6BEA"/>
    <w:rsid w:val="00BE359F"/>
    <w:rsid w:val="00C10E00"/>
    <w:rsid w:val="00C1410A"/>
    <w:rsid w:val="00C3359C"/>
    <w:rsid w:val="00C45580"/>
    <w:rsid w:val="00C81FF9"/>
    <w:rsid w:val="00C87EA7"/>
    <w:rsid w:val="00C9167F"/>
    <w:rsid w:val="00CA045A"/>
    <w:rsid w:val="00CA2A96"/>
    <w:rsid w:val="00CB05C5"/>
    <w:rsid w:val="00CC2649"/>
    <w:rsid w:val="00D07D40"/>
    <w:rsid w:val="00D3230A"/>
    <w:rsid w:val="00D33A13"/>
    <w:rsid w:val="00D422E6"/>
    <w:rsid w:val="00D461C5"/>
    <w:rsid w:val="00D46C02"/>
    <w:rsid w:val="00D47EA9"/>
    <w:rsid w:val="00D86E04"/>
    <w:rsid w:val="00D9450E"/>
    <w:rsid w:val="00DA75DC"/>
    <w:rsid w:val="00DC2407"/>
    <w:rsid w:val="00DD4F1F"/>
    <w:rsid w:val="00E0206C"/>
    <w:rsid w:val="00E267DF"/>
    <w:rsid w:val="00E46826"/>
    <w:rsid w:val="00E563F3"/>
    <w:rsid w:val="00E65412"/>
    <w:rsid w:val="00E779B9"/>
    <w:rsid w:val="00E84CE2"/>
    <w:rsid w:val="00E968F1"/>
    <w:rsid w:val="00E97493"/>
    <w:rsid w:val="00EA0EA2"/>
    <w:rsid w:val="00EA12A2"/>
    <w:rsid w:val="00EA2645"/>
    <w:rsid w:val="00EB3F56"/>
    <w:rsid w:val="00EE4AAD"/>
    <w:rsid w:val="00EF1FFF"/>
    <w:rsid w:val="00F04205"/>
    <w:rsid w:val="00F04A21"/>
    <w:rsid w:val="00F06F1A"/>
    <w:rsid w:val="00F31EC9"/>
    <w:rsid w:val="00F33743"/>
    <w:rsid w:val="00F3749A"/>
    <w:rsid w:val="00F537F3"/>
    <w:rsid w:val="00F77282"/>
    <w:rsid w:val="00F926CA"/>
    <w:rsid w:val="00FA37AB"/>
    <w:rsid w:val="00FC3CC3"/>
    <w:rsid w:val="00FC754A"/>
    <w:rsid w:val="00FD7AA5"/>
    <w:rsid w:val="00FE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C794"/>
  <w15:docId w15:val="{06BB6EB2-BF42-4237-BBB3-F947B873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E00"/>
    <w:rPr>
      <w:rFonts w:ascii="Calibri" w:eastAsia="Calibri" w:hAnsi="Calibri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E97493"/>
  </w:style>
  <w:style w:type="paragraph" w:styleId="NoSpacing">
    <w:name w:val="No Spacing"/>
    <w:uiPriority w:val="1"/>
    <w:qFormat/>
    <w:rsid w:val="00EA2645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Hyperlink">
    <w:name w:val="Hyperlink"/>
    <w:basedOn w:val="DefaultParagraphFont"/>
    <w:uiPriority w:val="99"/>
    <w:unhideWhenUsed/>
    <w:rsid w:val="003068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9B9"/>
    <w:rPr>
      <w:rFonts w:ascii="Segoe UI" w:eastAsia="Calibri" w:hAnsi="Segoe UI" w:cs="Segoe UI"/>
      <w:sz w:val="18"/>
      <w:szCs w:val="18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C20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F6C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06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F1A"/>
    <w:rPr>
      <w:rFonts w:ascii="Calibri" w:eastAsia="Calibri" w:hAnsi="Calibri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F1A"/>
    <w:rPr>
      <w:rFonts w:ascii="Calibri" w:eastAsia="Calibri" w:hAnsi="Calibri" w:cs="Times New Roman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620D2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A5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litgrid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litgrid.eu" TargetMode="External"/><Relationship Id="rId5" Type="http://schemas.openxmlformats.org/officeDocument/2006/relationships/hyperlink" Target="mailto:info@litgrid.e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568</Words>
  <Characters>3873</Characters>
  <Application>Microsoft Office Word</Application>
  <DocSecurity>0</DocSecurity>
  <Lines>58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Edmundas</dc:creator>
  <cp:lastModifiedBy>Šarūnas Jurėnas</cp:lastModifiedBy>
  <cp:revision>4</cp:revision>
  <cp:lastPrinted>2016-01-06T12:22:00Z</cp:lastPrinted>
  <dcterms:created xsi:type="dcterms:W3CDTF">2025-05-09T12:37:00Z</dcterms:created>
  <dcterms:modified xsi:type="dcterms:W3CDTF">2026-01-20T13:52:00Z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2023-10-20T08:17:10Z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0aa8a5b3-f2f0-4d78-9590-3564a8cfa3b2</vt:lpwstr>
  </property>
  <property fmtid="{D5CDD505-2E9C-101B-9397-08002B2CF9AE}" pid="8" name="MSIP_Label_7058e6ed-1f62-4b3b-a413-1541f2aa482f_ContentBits">
    <vt:lpwstr>0</vt:lpwstr>
  </property>
</Properties>
</file>